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0666" w:rsidRPr="00750666" w:rsidRDefault="00750666" w:rsidP="008A4F73">
      <w:pPr>
        <w:autoSpaceDE w:val="0"/>
        <w:autoSpaceDN w:val="0"/>
        <w:spacing w:before="8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bookmarkStart w:id="0" w:name="_GoBack"/>
      <w:bookmarkEnd w:id="0"/>
      <w:r w:rsidRPr="00750666">
        <w:rPr>
          <w:rFonts w:ascii="Times New Roman" w:eastAsia="Times New Roman" w:hAnsi="Times New Roman" w:cs="Times New Roman"/>
          <w:sz w:val="28"/>
          <w:szCs w:val="28"/>
          <w:lang w:eastAsia="cs-CZ"/>
        </w:rPr>
        <w:t>BEZPEČNOSTNÁ RADA SLOVENSKEJ REPUBLIKY</w:t>
      </w:r>
    </w:p>
    <w:p w:rsidR="00750666" w:rsidRPr="00750666" w:rsidRDefault="00750666" w:rsidP="008A4F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50666" w:rsidRPr="00750666" w:rsidRDefault="00750666" w:rsidP="008A4F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>
            <wp:extent cx="704850" cy="80010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0666" w:rsidRPr="00750666" w:rsidRDefault="00750666" w:rsidP="008A4F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50666" w:rsidRPr="00750666" w:rsidRDefault="00750666" w:rsidP="008A4F73">
      <w:pPr>
        <w:tabs>
          <w:tab w:val="center" w:pos="4536"/>
          <w:tab w:val="left" w:pos="7680"/>
          <w:tab w:val="right" w:pos="9072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4"/>
          <w:szCs w:val="24"/>
          <w:lang w:val="x-none" w:eastAsia="cs-CZ"/>
        </w:rPr>
      </w:pPr>
      <w:r w:rsidRPr="00750666">
        <w:rPr>
          <w:rFonts w:ascii="Times New Roman" w:eastAsia="Calibri" w:hAnsi="Times New Roman" w:cs="Times New Roman"/>
          <w:sz w:val="24"/>
          <w:szCs w:val="24"/>
          <w:lang w:val="x-none" w:eastAsia="cs-CZ"/>
        </w:rPr>
        <w:t>N Á V R H</w:t>
      </w:r>
    </w:p>
    <w:p w:rsidR="00750666" w:rsidRPr="00750666" w:rsidRDefault="00750666" w:rsidP="008A4F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50666" w:rsidRPr="00750666" w:rsidRDefault="00750666" w:rsidP="008A4F73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8"/>
          <w:szCs w:val="28"/>
          <w:lang w:eastAsia="sk-SK"/>
        </w:rPr>
      </w:pPr>
      <w:r w:rsidRPr="00750666">
        <w:rPr>
          <w:rFonts w:ascii="Times New Roman" w:eastAsia="Calibri" w:hAnsi="Times New Roman" w:cs="Times New Roman"/>
          <w:sz w:val="28"/>
          <w:szCs w:val="28"/>
          <w:lang w:eastAsia="sk-SK"/>
        </w:rPr>
        <w:t>UZNESENIE BEZPEČNOSTNEJ RADY SLOVENSKEJ REPUBLIKY</w:t>
      </w:r>
    </w:p>
    <w:p w:rsidR="00750666" w:rsidRPr="00750666" w:rsidRDefault="00750666" w:rsidP="008A4F7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  <w:lang w:eastAsia="sk-SK"/>
        </w:rPr>
      </w:pPr>
      <w:r w:rsidRPr="00750666">
        <w:rPr>
          <w:rFonts w:ascii="Times New Roman" w:eastAsia="Calibri" w:hAnsi="Times New Roman" w:cs="Times New Roman"/>
          <w:sz w:val="28"/>
          <w:szCs w:val="28"/>
          <w:lang w:eastAsia="sk-SK"/>
        </w:rPr>
        <w:t>č.</w:t>
      </w:r>
    </w:p>
    <w:p w:rsidR="00750666" w:rsidRPr="00750666" w:rsidRDefault="00750666" w:rsidP="008A4F7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sk-SK"/>
        </w:rPr>
      </w:pPr>
      <w:r w:rsidRPr="00750666">
        <w:rPr>
          <w:rFonts w:ascii="Times New Roman" w:eastAsia="Calibri" w:hAnsi="Times New Roman" w:cs="Times New Roman"/>
          <w:sz w:val="28"/>
          <w:szCs w:val="28"/>
          <w:lang w:eastAsia="sk-SK"/>
        </w:rPr>
        <w:t>z................</w:t>
      </w:r>
    </w:p>
    <w:p w:rsidR="00750666" w:rsidRPr="00750666" w:rsidRDefault="00750666" w:rsidP="007506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750666" w:rsidRPr="00750666" w:rsidRDefault="00AF6F5C" w:rsidP="0075066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 xml:space="preserve"> k </w:t>
      </w:r>
      <w:r w:rsidR="00FA38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>p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 xml:space="preserve">rojektu - </w:t>
      </w:r>
      <w:r w:rsidRPr="00AF6F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 xml:space="preserve">Rádiolokátor </w:t>
      </w:r>
      <w:r w:rsidR="00F72D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>prehľadový</w:t>
      </w:r>
      <w:r w:rsidR="00F72DB6" w:rsidRPr="00AF6F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 xml:space="preserve"> </w:t>
      </w:r>
      <w:r w:rsidRPr="00AF6F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>let</w:t>
      </w:r>
      <w:r w:rsidR="00FA38B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cs-CZ"/>
        </w:rPr>
        <w:t>iskový (SRE/SSR/PAR)</w:t>
      </w:r>
    </w:p>
    <w:p w:rsidR="00750666" w:rsidRPr="00750666" w:rsidRDefault="00750666" w:rsidP="00750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</w:p>
    <w:p w:rsidR="00750666" w:rsidRPr="00750666" w:rsidRDefault="00750666" w:rsidP="007506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cs-CZ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50666" w:rsidRPr="00750666" w:rsidTr="00D4180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750666" w:rsidRPr="00750666" w:rsidRDefault="00750666" w:rsidP="0075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750666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50666" w:rsidRPr="00750666" w:rsidRDefault="00750666" w:rsidP="0075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750666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 </w:t>
            </w:r>
          </w:p>
        </w:tc>
      </w:tr>
      <w:tr w:rsidR="00750666" w:rsidRPr="00750666" w:rsidTr="00D4180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0666" w:rsidRPr="00750666" w:rsidRDefault="00750666" w:rsidP="007506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</w:pPr>
            <w:r w:rsidRPr="00750666">
              <w:rPr>
                <w:rFonts w:ascii="Times New Roman" w:eastAsia="Calibri" w:hAnsi="Times New Roman" w:cs="Times New Roman"/>
                <w:sz w:val="24"/>
                <w:szCs w:val="24"/>
                <w:lang w:eastAsia="sk-SK"/>
              </w:rPr>
              <w:t xml:space="preserve">Predkladateľ: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50666" w:rsidRPr="00750666" w:rsidRDefault="00750666" w:rsidP="00FA38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FF"/>
                <w:sz w:val="24"/>
                <w:szCs w:val="24"/>
                <w:lang w:eastAsia="cs-CZ"/>
              </w:rPr>
            </w:pPr>
            <w:r w:rsidRPr="007506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cs-CZ"/>
              </w:rPr>
              <w:t>minister obrany</w:t>
            </w:r>
            <w:r w:rsidRPr="007506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  <w:t xml:space="preserve"> </w:t>
            </w:r>
          </w:p>
          <w:p w:rsidR="00750666" w:rsidRPr="00750666" w:rsidRDefault="00750666" w:rsidP="00750666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cs-CZ"/>
              </w:rPr>
            </w:pPr>
          </w:p>
        </w:tc>
      </w:tr>
    </w:tbl>
    <w:p w:rsidR="00750666" w:rsidRPr="00750666" w:rsidRDefault="00750666" w:rsidP="007506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cs-CZ"/>
        </w:rPr>
      </w:pPr>
    </w:p>
    <w:p w:rsidR="00750666" w:rsidRPr="00750666" w:rsidRDefault="00750666" w:rsidP="0075066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Bezpečnostná rada</w:t>
      </w:r>
    </w:p>
    <w:p w:rsidR="00750666" w:rsidRPr="00750666" w:rsidRDefault="00750666" w:rsidP="00750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</w:pPr>
    </w:p>
    <w:p w:rsidR="00750666" w:rsidRPr="00750666" w:rsidRDefault="00750666" w:rsidP="0075066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I.</w:t>
      </w:r>
      <w:r w:rsidRPr="00750666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ab/>
      </w:r>
      <w:r w:rsidRPr="0075066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súhlasí </w:t>
      </w:r>
    </w:p>
    <w:p w:rsidR="00750666" w:rsidRPr="00750666" w:rsidRDefault="00750666" w:rsidP="0075066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cs-CZ"/>
        </w:rPr>
      </w:pPr>
    </w:p>
    <w:p w:rsidR="00750666" w:rsidRPr="00750666" w:rsidRDefault="00750666" w:rsidP="00750666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    </w:t>
      </w:r>
      <w:r w:rsidRPr="00F72DB6">
        <w:rPr>
          <w:rFonts w:ascii="Times New Roman" w:eastAsia="Times New Roman" w:hAnsi="Times New Roman" w:cs="Times New Roman"/>
          <w:bCs/>
          <w:sz w:val="24"/>
          <w:szCs w:val="24"/>
          <w:lang w:eastAsia="cs-CZ"/>
        </w:rPr>
        <w:t>s</w:t>
      </w:r>
      <w:r w:rsidRPr="0075066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 </w:t>
      </w:r>
      <w:r w:rsidR="00FA38B6">
        <w:rPr>
          <w:rFonts w:ascii="Times New Roman" w:eastAsia="Times New Roman" w:hAnsi="Times New Roman" w:cs="Times New Roman"/>
          <w:sz w:val="24"/>
          <w:szCs w:val="24"/>
          <w:lang w:eastAsia="cs-CZ"/>
        </w:rPr>
        <w:t>p</w:t>
      </w:r>
      <w:r w:rsidR="00AF6F5C">
        <w:rPr>
          <w:rFonts w:ascii="Times New Roman" w:eastAsia="Times New Roman" w:hAnsi="Times New Roman" w:cs="Times New Roman"/>
          <w:sz w:val="24"/>
          <w:szCs w:val="24"/>
          <w:lang w:eastAsia="cs-CZ"/>
        </w:rPr>
        <w:t>rojektom</w:t>
      </w:r>
      <w:r w:rsidR="00AF6F5C" w:rsidRPr="00AF6F5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- Rádiolokátor </w:t>
      </w:r>
      <w:r w:rsidR="00F72DB6">
        <w:rPr>
          <w:rFonts w:ascii="Times New Roman" w:eastAsia="Times New Roman" w:hAnsi="Times New Roman" w:cs="Times New Roman"/>
          <w:sz w:val="24"/>
          <w:szCs w:val="24"/>
          <w:lang w:eastAsia="cs-CZ"/>
        </w:rPr>
        <w:t>prehľadový</w:t>
      </w:r>
      <w:r w:rsidR="00F72DB6" w:rsidRPr="00AF6F5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AF6F5C" w:rsidRPr="00AF6F5C">
        <w:rPr>
          <w:rFonts w:ascii="Times New Roman" w:eastAsia="Times New Roman" w:hAnsi="Times New Roman" w:cs="Times New Roman"/>
          <w:sz w:val="24"/>
          <w:szCs w:val="24"/>
          <w:lang w:eastAsia="cs-CZ"/>
        </w:rPr>
        <w:t>let</w:t>
      </w:r>
      <w:r w:rsidR="00FA38B6">
        <w:rPr>
          <w:rFonts w:ascii="Times New Roman" w:eastAsia="Times New Roman" w:hAnsi="Times New Roman" w:cs="Times New Roman"/>
          <w:sz w:val="24"/>
          <w:szCs w:val="24"/>
          <w:lang w:eastAsia="cs-CZ"/>
        </w:rPr>
        <w:t>iskový (SRE/SSR/PAR)</w:t>
      </w:r>
      <w:r w:rsidR="00FA38B6" w:rsidRPr="008D1551">
        <w:rPr>
          <w:rFonts w:ascii="Times New Roman" w:eastAsia="Times New Roman" w:hAnsi="Times New Roman" w:cs="Times New Roman"/>
          <w:sz w:val="24"/>
          <w:szCs w:val="24"/>
          <w:lang w:eastAsia="cs-CZ"/>
        </w:rPr>
        <w:t>;</w:t>
      </w:r>
    </w:p>
    <w:p w:rsidR="00750666" w:rsidRPr="00750666" w:rsidRDefault="00750666" w:rsidP="00750666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750666" w:rsidRPr="00750666" w:rsidRDefault="00750666" w:rsidP="00750666">
      <w:pPr>
        <w:tabs>
          <w:tab w:val="left" w:pos="1418"/>
          <w:tab w:val="left" w:pos="3402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 xml:space="preserve">II.      </w:t>
      </w:r>
      <w:r w:rsidRPr="0075066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>ukladá</w:t>
      </w:r>
    </w:p>
    <w:p w:rsidR="00750666" w:rsidRPr="00750666" w:rsidRDefault="00750666" w:rsidP="00750666">
      <w:pPr>
        <w:spacing w:after="0" w:line="240" w:lineRule="auto"/>
        <w:ind w:left="454"/>
        <w:jc w:val="both"/>
        <w:rPr>
          <w:rFonts w:ascii="Times New Roman" w:eastAsia="Times New Roman" w:hAnsi="Times New Roman" w:cs="Times New Roman"/>
          <w:sz w:val="20"/>
          <w:szCs w:val="20"/>
          <w:lang w:eastAsia="cs-CZ"/>
        </w:rPr>
      </w:pPr>
      <w:r w:rsidRPr="00750666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</w:p>
    <w:p w:rsidR="00750666" w:rsidRPr="00750666" w:rsidRDefault="00750666" w:rsidP="0075066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 xml:space="preserve">ministrovi obrany </w:t>
      </w:r>
    </w:p>
    <w:p w:rsidR="00750666" w:rsidRPr="00750666" w:rsidRDefault="00750666" w:rsidP="0075066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</w:p>
    <w:p w:rsidR="00750666" w:rsidRPr="00C935C3" w:rsidRDefault="00750666" w:rsidP="00C935C3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predložiť na rokov</w:t>
      </w:r>
      <w:r w:rsidR="00C935C3">
        <w:rPr>
          <w:rFonts w:ascii="Times New Roman" w:eastAsia="Times New Roman" w:hAnsi="Times New Roman" w:cs="Times New Roman"/>
          <w:sz w:val="24"/>
          <w:szCs w:val="24"/>
          <w:lang w:eastAsia="cs-CZ"/>
        </w:rPr>
        <w:t>anie vlády Slovenskej republiky p</w:t>
      </w:r>
      <w:r w:rsidR="00AF6F5C">
        <w:rPr>
          <w:rFonts w:ascii="Times New Roman" w:eastAsia="Times New Roman" w:hAnsi="Times New Roman" w:cs="Times New Roman"/>
          <w:sz w:val="24"/>
          <w:szCs w:val="24"/>
          <w:lang w:eastAsia="cs-CZ"/>
        </w:rPr>
        <w:t>rojekt</w:t>
      </w:r>
      <w:r w:rsidR="00AF6F5C" w:rsidRPr="00AF6F5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- Rádiolokátor </w:t>
      </w:r>
      <w:r w:rsidR="00F72DB6">
        <w:rPr>
          <w:rFonts w:ascii="Times New Roman" w:eastAsia="Times New Roman" w:hAnsi="Times New Roman" w:cs="Times New Roman"/>
          <w:sz w:val="24"/>
          <w:szCs w:val="24"/>
          <w:lang w:eastAsia="cs-CZ"/>
        </w:rPr>
        <w:t>prehľadový</w:t>
      </w:r>
      <w:r w:rsidR="00F72DB6" w:rsidRPr="00AF6F5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AF6F5C" w:rsidRPr="00AF6F5C">
        <w:rPr>
          <w:rFonts w:ascii="Times New Roman" w:eastAsia="Times New Roman" w:hAnsi="Times New Roman" w:cs="Times New Roman"/>
          <w:sz w:val="24"/>
          <w:szCs w:val="24"/>
          <w:lang w:eastAsia="cs-CZ"/>
        </w:rPr>
        <w:t>let</w:t>
      </w:r>
      <w:r w:rsidR="00C935C3">
        <w:rPr>
          <w:rFonts w:ascii="Times New Roman" w:eastAsia="Times New Roman" w:hAnsi="Times New Roman" w:cs="Times New Roman"/>
          <w:sz w:val="24"/>
          <w:szCs w:val="24"/>
          <w:lang w:eastAsia="cs-CZ"/>
        </w:rPr>
        <w:t>iskový (SRE/SSR/PAR)</w:t>
      </w:r>
      <w:r w:rsidR="00C935C3" w:rsidRPr="008D1551">
        <w:rPr>
          <w:rFonts w:ascii="Times New Roman" w:eastAsia="Times New Roman" w:hAnsi="Times New Roman" w:cs="Times New Roman"/>
          <w:sz w:val="24"/>
          <w:szCs w:val="24"/>
          <w:lang w:eastAsia="cs-CZ"/>
        </w:rPr>
        <w:t>;</w:t>
      </w:r>
    </w:p>
    <w:p w:rsidR="00750666" w:rsidRPr="00750666" w:rsidRDefault="00750666" w:rsidP="00750666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</w:t>
      </w:r>
    </w:p>
    <w:p w:rsidR="00750666" w:rsidRPr="00750666" w:rsidRDefault="00750666" w:rsidP="00750666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50666" w:rsidRPr="00750666" w:rsidRDefault="00750666" w:rsidP="00750666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T</w:t>
      </w:r>
      <w:r w:rsidR="00F72DB6">
        <w:rPr>
          <w:rFonts w:ascii="Times New Roman" w:eastAsia="Times New Roman" w:hAnsi="Times New Roman" w:cs="Times New Roman"/>
          <w:sz w:val="24"/>
          <w:szCs w:val="24"/>
          <w:lang w:eastAsia="cs-CZ"/>
        </w:rPr>
        <w:t>ermín: ihneď po prerokovaní v BR</w:t>
      </w:r>
      <w:r w:rsidRPr="0075066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SR</w:t>
      </w:r>
    </w:p>
    <w:p w:rsidR="00750666" w:rsidRPr="00750666" w:rsidRDefault="00750666" w:rsidP="00750666">
      <w:pPr>
        <w:spacing w:after="0" w:line="240" w:lineRule="auto"/>
        <w:ind w:left="709" w:hanging="709"/>
        <w:rPr>
          <w:rFonts w:ascii="Times New Roman" w:eastAsia="Times New Roman" w:hAnsi="Times New Roman" w:cs="Times New Roman"/>
          <w:color w:val="000000"/>
          <w:sz w:val="24"/>
          <w:szCs w:val="24"/>
          <w:lang w:eastAsia="cs-CZ"/>
        </w:rPr>
      </w:pPr>
    </w:p>
    <w:p w:rsidR="00750666" w:rsidRPr="00C935C3" w:rsidRDefault="00750666" w:rsidP="00C935C3">
      <w:pPr>
        <w:tabs>
          <w:tab w:val="left" w:pos="284"/>
          <w:tab w:val="left" w:pos="567"/>
          <w:tab w:val="left" w:pos="1418"/>
        </w:tabs>
        <w:spacing w:after="0" w:line="240" w:lineRule="auto"/>
        <w:ind w:left="720" w:hanging="720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>III.</w:t>
      </w:r>
      <w:r w:rsidRPr="00750666">
        <w:rPr>
          <w:rFonts w:ascii="Times New Roman" w:eastAsia="Times New Roman" w:hAnsi="Times New Roman" w:cs="Times New Roman"/>
          <w:b/>
          <w:bCs/>
          <w:sz w:val="28"/>
          <w:szCs w:val="28"/>
          <w:lang w:eastAsia="cs-CZ"/>
        </w:rPr>
        <w:tab/>
        <w:t xml:space="preserve">  </w:t>
      </w:r>
      <w:r w:rsidRPr="0075066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odporúča</w:t>
      </w:r>
      <w:r w:rsidR="00C935C3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 xml:space="preserve"> </w:t>
      </w:r>
      <w:r w:rsidRPr="00750666">
        <w:rPr>
          <w:rFonts w:ascii="Times New Roman" w:eastAsia="Times New Roman" w:hAnsi="Times New Roman" w:cs="Times New Roman"/>
          <w:b/>
          <w:sz w:val="24"/>
          <w:szCs w:val="24"/>
          <w:lang w:eastAsia="cs-CZ"/>
        </w:rPr>
        <w:t>vláde SR</w:t>
      </w:r>
    </w:p>
    <w:p w:rsidR="00750666" w:rsidRPr="00750666" w:rsidRDefault="00750666" w:rsidP="00750666">
      <w:pPr>
        <w:spacing w:after="0" w:line="240" w:lineRule="auto"/>
        <w:ind w:left="567" w:hanging="113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b/>
          <w:bCs/>
          <w:sz w:val="24"/>
          <w:szCs w:val="24"/>
          <w:lang w:eastAsia="cs-CZ"/>
        </w:rPr>
        <w:tab/>
      </w:r>
      <w:r w:rsidRPr="0075066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</w:p>
    <w:p w:rsidR="00750666" w:rsidRPr="00750666" w:rsidRDefault="00750666" w:rsidP="00750666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750666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   schváliť  </w:t>
      </w:r>
      <w:r w:rsidR="00C935C3">
        <w:rPr>
          <w:rFonts w:ascii="Times New Roman" w:eastAsia="Times New Roman" w:hAnsi="Times New Roman" w:cs="Times New Roman"/>
          <w:sz w:val="24"/>
          <w:szCs w:val="24"/>
          <w:lang w:eastAsia="cs-CZ"/>
        </w:rPr>
        <w:t>p</w:t>
      </w:r>
      <w:r w:rsidR="00AF6F5C" w:rsidRPr="00AF6F5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rojekt - Rádiolokátor </w:t>
      </w:r>
      <w:r w:rsidR="00F72DB6">
        <w:rPr>
          <w:rFonts w:ascii="Times New Roman" w:eastAsia="Times New Roman" w:hAnsi="Times New Roman" w:cs="Times New Roman"/>
          <w:sz w:val="24"/>
          <w:szCs w:val="24"/>
          <w:lang w:eastAsia="cs-CZ"/>
        </w:rPr>
        <w:t>prehľadový</w:t>
      </w:r>
      <w:r w:rsidR="00F72DB6" w:rsidRPr="00AF6F5C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="00AF6F5C" w:rsidRPr="00AF6F5C">
        <w:rPr>
          <w:rFonts w:ascii="Times New Roman" w:eastAsia="Times New Roman" w:hAnsi="Times New Roman" w:cs="Times New Roman"/>
          <w:sz w:val="24"/>
          <w:szCs w:val="24"/>
          <w:lang w:eastAsia="cs-CZ"/>
        </w:rPr>
        <w:t>let</w:t>
      </w:r>
      <w:r w:rsidR="00C935C3">
        <w:rPr>
          <w:rFonts w:ascii="Times New Roman" w:eastAsia="Times New Roman" w:hAnsi="Times New Roman" w:cs="Times New Roman"/>
          <w:sz w:val="24"/>
          <w:szCs w:val="24"/>
          <w:lang w:eastAsia="cs-CZ"/>
        </w:rPr>
        <w:t>iskový (SRE/SSR/PAR)</w:t>
      </w:r>
      <w:r w:rsidR="00C935C3" w:rsidRPr="008D1551">
        <w:rPr>
          <w:rFonts w:ascii="Times New Roman" w:eastAsia="Times New Roman" w:hAnsi="Times New Roman" w:cs="Times New Roman"/>
          <w:sz w:val="24"/>
          <w:szCs w:val="24"/>
          <w:lang w:eastAsia="cs-CZ"/>
        </w:rPr>
        <w:t>;</w:t>
      </w:r>
    </w:p>
    <w:p w:rsidR="00750666" w:rsidRPr="00750666" w:rsidRDefault="00750666" w:rsidP="00750666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50666" w:rsidRPr="00750666" w:rsidRDefault="00750666" w:rsidP="00750666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50666" w:rsidRPr="00750666" w:rsidRDefault="00750666" w:rsidP="00750666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50666" w:rsidRPr="00750666" w:rsidRDefault="00750666" w:rsidP="00750666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50666" w:rsidRPr="00750666" w:rsidRDefault="00750666" w:rsidP="00750666">
      <w:pPr>
        <w:spacing w:after="0" w:line="240" w:lineRule="auto"/>
        <w:ind w:left="720" w:hanging="266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750666" w:rsidRPr="00750666" w:rsidRDefault="00750666" w:rsidP="0075066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sectPr w:rsidR="00750666" w:rsidRPr="00750666" w:rsidSect="005F5898">
      <w:pgSz w:w="11906" w:h="16838"/>
      <w:pgMar w:top="1417" w:right="127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666"/>
    <w:rsid w:val="00113BDA"/>
    <w:rsid w:val="001E6097"/>
    <w:rsid w:val="005F5898"/>
    <w:rsid w:val="00615BA2"/>
    <w:rsid w:val="0065236B"/>
    <w:rsid w:val="00673FDF"/>
    <w:rsid w:val="0068592E"/>
    <w:rsid w:val="00750666"/>
    <w:rsid w:val="008A4F73"/>
    <w:rsid w:val="00900944"/>
    <w:rsid w:val="00AF6F5C"/>
    <w:rsid w:val="00C935C3"/>
    <w:rsid w:val="00F72DB6"/>
    <w:rsid w:val="00FA3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D8F912-E656-42E3-9000-ACE051805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11" Type="http://schemas.openxmlformats.org/officeDocument/2006/relationships/customXml" Target="../customXml/item5.xml"/><Relationship Id="rId5" Type="http://schemas.openxmlformats.org/officeDocument/2006/relationships/image" Target="media/image1.png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návrh-uznesenia-BR-SR"/>
    <f:field ref="objsubject" par="" edit="true" text=""/>
    <f:field ref="objcreatedby" par="" text="Prôčková, Ivana, PhDr."/>
    <f:field ref="objcreatedat" par="" text="13.12.2018 10:20:26"/>
    <f:field ref="objchangedby" par="" text="Administrator, System"/>
    <f:field ref="objmodifiedat" par="" text="13.12.2018 10:20:26"/>
    <f:field ref="doc_FSCFOLIO_1_1001_FieldDocumentNumber" par="" text=""/>
    <f:field ref="doc_FSCFOLIO_1_1001_FieldSubject" par="" edit="true" text="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https://ovdmasv601/sites/DMS/_layouts/15/DocIdRedir.aspx?ID=WKX3UHSAJ2R6-2-890615</Url>
      <Description>WKX3UHSAJ2R6-2-890615</Description>
    </_dlc_DocIdUrl>
    <_dlc_DocId xmlns="e60a29af-d413-48d4-bd90-fe9d2a897e4b">WKX3UHSAJ2R6-2-890615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44A7207-63B2-4188-A91A-8D78CA81E7AF}"/>
</file>

<file path=customXml/itemProps3.xml><?xml version="1.0" encoding="utf-8"?>
<ds:datastoreItem xmlns:ds="http://schemas.openxmlformats.org/officeDocument/2006/customXml" ds:itemID="{DFE4963B-73BF-4A44-ADDD-DDB23C24D3D4}"/>
</file>

<file path=customXml/itemProps4.xml><?xml version="1.0" encoding="utf-8"?>
<ds:datastoreItem xmlns:ds="http://schemas.openxmlformats.org/officeDocument/2006/customXml" ds:itemID="{9D346F72-5A90-46F3-8DA7-32964B9FA612}"/>
</file>

<file path=customXml/itemProps5.xml><?xml version="1.0" encoding="utf-8"?>
<ds:datastoreItem xmlns:ds="http://schemas.openxmlformats.org/officeDocument/2006/customXml" ds:itemID="{220378B1-7BD6-46CE-BD48-44AA19BB960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VRABEC Juraj</dc:creator>
  <cp:keywords/>
  <dc:description/>
  <cp:lastModifiedBy>SEVCOVICOVA Viola</cp:lastModifiedBy>
  <cp:revision>2</cp:revision>
  <dcterms:created xsi:type="dcterms:W3CDTF">2019-02-06T13:02:00Z</dcterms:created>
  <dcterms:modified xsi:type="dcterms:W3CDTF">2019-02-06T13:02:00Z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/>
  </property>
  <property fmtid="{D5CDD505-2E9C-101B-9397-08002B2CF9AE}" pid="3" name="FSC#SKEDITIONSLOVLEX@103.510:typpredpis">
    <vt:lpwstr>Nelegislatívny všeobecný materiál</vt:lpwstr>
  </property>
  <property fmtid="{D5CDD505-2E9C-101B-9397-08002B2CF9AE}" pid="4" name="FSC#SKEDITIONSLOVLEX@103.510:aktualnyrok">
    <vt:lpwstr>2018</vt:lpwstr>
  </property>
  <property fmtid="{D5CDD505-2E9C-101B-9397-08002B2CF9AE}" pid="5" name="FSC#SKEDITIONSLOVLEX@103.510:cisloparlamenttlac">
    <vt:lpwstr/>
  </property>
  <property fmtid="{D5CDD505-2E9C-101B-9397-08002B2CF9AE}" pid="6" name="FSC#SKEDITIONSLOVLEX@103.510:stavpredpis">
    <vt:lpwstr>Medzirezortné pripomienkové konanie</vt:lpwstr>
  </property>
  <property fmtid="{D5CDD505-2E9C-101B-9397-08002B2CF9AE}" pid="7" name="FSC#SKEDITIONSLOVLEX@103.510:povodpredpis">
    <vt:lpwstr>Slovlex (eLeg)</vt:lpwstr>
  </property>
  <property fmtid="{D5CDD505-2E9C-101B-9397-08002B2CF9AE}" pid="8" name="FSC#SKEDITIONSLOVLEX@103.510:legoblast">
    <vt:lpwstr>Nelegislatívna oblasť</vt:lpwstr>
  </property>
  <property fmtid="{D5CDD505-2E9C-101B-9397-08002B2CF9AE}" pid="9" name="FSC#SKEDITIONSLOVLEX@103.510:uzemplat">
    <vt:lpwstr/>
  </property>
  <property fmtid="{D5CDD505-2E9C-101B-9397-08002B2CF9AE}" pid="10" name="FSC#SKEDITIONSLOVLEX@103.510:vztahypredpis">
    <vt:lpwstr/>
  </property>
  <property fmtid="{D5CDD505-2E9C-101B-9397-08002B2CF9AE}" pid="11" name="FSC#SKEDITIONSLOVLEX@103.510:predkladatel">
    <vt:lpwstr>PhDr. Ivana Prôčková</vt:lpwstr>
  </property>
  <property fmtid="{D5CDD505-2E9C-101B-9397-08002B2CF9AE}" pid="12" name="FSC#SKEDITIONSLOVLEX@103.510:zodppredkladatel">
    <vt:lpwstr>Peter Gajdoš</vt:lpwstr>
  </property>
  <property fmtid="{D5CDD505-2E9C-101B-9397-08002B2CF9AE}" pid="13" name="FSC#SKEDITIONSLOVLEX@103.510:dalsipredkladatel">
    <vt:lpwstr/>
  </property>
  <property fmtid="{D5CDD505-2E9C-101B-9397-08002B2CF9AE}" pid="14" name="FSC#SKEDITIONSLOVLEX@103.510:nazovpredpis">
    <vt:lpwstr> Projekt - Rádiolokátor letiskový prehľadový (SRE/SSR/PAR)</vt:lpwstr>
  </property>
  <property fmtid="{D5CDD505-2E9C-101B-9397-08002B2CF9AE}" pid="15" name="FSC#SKEDITIONSLOVLEX@103.510:nazovpredpis1">
    <vt:lpwstr/>
  </property>
  <property fmtid="{D5CDD505-2E9C-101B-9397-08002B2CF9AE}" pid="16" name="FSC#SKEDITIONSLOVLEX@103.510:nazovpredpis2">
    <vt:lpwstr/>
  </property>
  <property fmtid="{D5CDD505-2E9C-101B-9397-08002B2CF9AE}" pid="17" name="FSC#SKEDITIONSLOVLEX@103.510:nazovpredpis3">
    <vt:lpwstr/>
  </property>
  <property fmtid="{D5CDD505-2E9C-101B-9397-08002B2CF9AE}" pid="18" name="FSC#SKEDITIONSLOVLEX@103.510:cislopredpis">
    <vt:lpwstr/>
  </property>
  <property fmtid="{D5CDD505-2E9C-101B-9397-08002B2CF9AE}" pid="19" name="FSC#SKEDITIONSLOVLEX@103.510:zodpinstitucia">
    <vt:lpwstr>Ministerstvo obrany Slovenskej republiky</vt:lpwstr>
  </property>
  <property fmtid="{D5CDD505-2E9C-101B-9397-08002B2CF9AE}" pid="20" name="FSC#SKEDITIONSLOVLEX@103.510:pripomienkovatelia">
    <vt:lpwstr/>
  </property>
  <property fmtid="{D5CDD505-2E9C-101B-9397-08002B2CF9AE}" pid="21" name="FSC#SKEDITIONSLOVLEX@103.510:autorpredpis">
    <vt:lpwstr/>
  </property>
  <property fmtid="{D5CDD505-2E9C-101B-9397-08002B2CF9AE}" pid="22" name="FSC#SKEDITIONSLOVLEX@103.510:podnetpredpis">
    <vt:lpwstr>Iniciatívny materiál</vt:lpwstr>
  </property>
  <property fmtid="{D5CDD505-2E9C-101B-9397-08002B2CF9AE}" pid="23" name="FSC#SKEDITIONSLOVLEX@103.510:plnynazovpredpis">
    <vt:lpwstr> Projekt - Rádiolokátor letiskový prehľadový (SRE/SSR/PAR)</vt:lpwstr>
  </property>
  <property fmtid="{D5CDD505-2E9C-101B-9397-08002B2CF9AE}" pid="24" name="FSC#SKEDITIONSLOVLEX@103.510:plnynazovpredpis1">
    <vt:lpwstr/>
  </property>
  <property fmtid="{D5CDD505-2E9C-101B-9397-08002B2CF9AE}" pid="25" name="FSC#SKEDITIONSLOVLEX@103.510:plnynazovpredpis2">
    <vt:lpwstr/>
  </property>
  <property fmtid="{D5CDD505-2E9C-101B-9397-08002B2CF9AE}" pid="26" name="FSC#SKEDITIONSLOVLEX@103.510:plnynazovpredpis3">
    <vt:lpwstr/>
  </property>
  <property fmtid="{D5CDD505-2E9C-101B-9397-08002B2CF9AE}" pid="27" name="FSC#SKEDITIONSLOVLEX@103.510:rezortcislopredpis">
    <vt:lpwstr>SEMOD-20/8-57/2018-OdRP</vt:lpwstr>
  </property>
  <property fmtid="{D5CDD505-2E9C-101B-9397-08002B2CF9AE}" pid="28" name="FSC#SKEDITIONSLOVLEX@103.510:citaciapredpis">
    <vt:lpwstr/>
  </property>
  <property fmtid="{D5CDD505-2E9C-101B-9397-08002B2CF9AE}" pid="29" name="FSC#SKEDITIONSLOVLEX@103.510:spiscislouv">
    <vt:lpwstr/>
  </property>
  <property fmtid="{D5CDD505-2E9C-101B-9397-08002B2CF9AE}" pid="30" name="FSC#SKEDITIONSLOVLEX@103.510:datumschvalpredpis">
    <vt:lpwstr/>
  </property>
  <property fmtid="{D5CDD505-2E9C-101B-9397-08002B2CF9AE}" pid="31" name="FSC#SKEDITIONSLOVLEX@103.510:platneod">
    <vt:lpwstr/>
  </property>
  <property fmtid="{D5CDD505-2E9C-101B-9397-08002B2CF9AE}" pid="32" name="FSC#SKEDITIONSLOVLEX@103.510:platnedo">
    <vt:lpwstr/>
  </property>
  <property fmtid="{D5CDD505-2E9C-101B-9397-08002B2CF9AE}" pid="33" name="FSC#SKEDITIONSLOVLEX@103.510:ucinnostod">
    <vt:lpwstr/>
  </property>
  <property fmtid="{D5CDD505-2E9C-101B-9397-08002B2CF9AE}" pid="34" name="FSC#SKEDITIONSLOVLEX@103.510:ucinnostdo">
    <vt:lpwstr/>
  </property>
  <property fmtid="{D5CDD505-2E9C-101B-9397-08002B2CF9AE}" pid="35" name="FSC#SKEDITIONSLOVLEX@103.510:datumplatnosti">
    <vt:lpwstr/>
  </property>
  <property fmtid="{D5CDD505-2E9C-101B-9397-08002B2CF9AE}" pid="36" name="FSC#SKEDITIONSLOVLEX@103.510:cislolp">
    <vt:lpwstr>LP/2018/929</vt:lpwstr>
  </property>
  <property fmtid="{D5CDD505-2E9C-101B-9397-08002B2CF9AE}" pid="37" name="FSC#SKEDITIONSLOVLEX@103.510:typsprievdok">
    <vt:lpwstr>Príloha všeobecná</vt:lpwstr>
  </property>
  <property fmtid="{D5CDD505-2E9C-101B-9397-08002B2CF9AE}" pid="38" name="FSC#SKEDITIONSLOVLEX@103.510:cislopartlac">
    <vt:lpwstr/>
  </property>
  <property fmtid="{D5CDD505-2E9C-101B-9397-08002B2CF9AE}" pid="39" name="FSC#SKEDITIONSLOVLEX@103.510:AttrStrListDocPropUcelPredmetZmluvy">
    <vt:lpwstr/>
  </property>
  <property fmtid="{D5CDD505-2E9C-101B-9397-08002B2CF9AE}" pid="40" name="FSC#SKEDITIONSLOVLEX@103.510:AttrStrListDocPropUpravaPravFOPRO">
    <vt:lpwstr/>
  </property>
  <property fmtid="{D5CDD505-2E9C-101B-9397-08002B2CF9AE}" pid="41" name="FSC#SKEDITIONSLOVLEX@103.510:AttrStrListDocPropUpravaPredmetuZmluvy">
    <vt:lpwstr/>
  </property>
  <property fmtid="{D5CDD505-2E9C-101B-9397-08002B2CF9AE}" pid="42" name="FSC#SKEDITIONSLOVLEX@103.510:AttrStrListDocPropKategoriaZmluvy74">
    <vt:lpwstr/>
  </property>
  <property fmtid="{D5CDD505-2E9C-101B-9397-08002B2CF9AE}" pid="43" name="FSC#SKEDITIONSLOVLEX@103.510:AttrStrListDocPropKategoriaZmluvy75">
    <vt:lpwstr/>
  </property>
  <property fmtid="{D5CDD505-2E9C-101B-9397-08002B2CF9AE}" pid="44" name="FSC#SKEDITIONSLOVLEX@103.510:AttrStrListDocPropDopadyPrijatiaZmluvy">
    <vt:lpwstr/>
  </property>
  <property fmtid="{D5CDD505-2E9C-101B-9397-08002B2CF9AE}" pid="45" name="FSC#SKEDITIONSLOVLEX@103.510:AttrStrListDocPropProblematikaPPa">
    <vt:lpwstr/>
  </property>
  <property fmtid="{D5CDD505-2E9C-101B-9397-08002B2CF9AE}" pid="46" name="FSC#SKEDITIONSLOVLEX@103.510:AttrStrListDocPropPrimarnePravoEU">
    <vt:lpwstr/>
  </property>
  <property fmtid="{D5CDD505-2E9C-101B-9397-08002B2CF9AE}" pid="47" name="FSC#SKEDITIONSLOVLEX@103.510:AttrStrListDocPropSekundarneLegPravoPO">
    <vt:lpwstr/>
  </property>
  <property fmtid="{D5CDD505-2E9C-101B-9397-08002B2CF9AE}" pid="48" name="FSC#SKEDITIONSLOVLEX@103.510:AttrStrListDocPropSekundarneNelegPravoPO">
    <vt:lpwstr/>
  </property>
  <property fmtid="{D5CDD505-2E9C-101B-9397-08002B2CF9AE}" pid="49" name="FSC#SKEDITIONSLOVLEX@103.510:AttrStrListDocPropSekundarneLegPravoDO">
    <vt:lpwstr/>
  </property>
  <property fmtid="{D5CDD505-2E9C-101B-9397-08002B2CF9AE}" pid="50" name="FSC#SKEDITIONSLOVLEX@103.510:AttrStrListDocPropProblematikaPPb">
    <vt:lpwstr/>
  </property>
  <property fmtid="{D5CDD505-2E9C-101B-9397-08002B2CF9AE}" pid="51" name="FSC#SKEDITIONSLOVLEX@103.510:AttrStrListDocPropNazovPredpisuEU">
    <vt:lpwstr/>
  </property>
  <property fmtid="{D5CDD505-2E9C-101B-9397-08002B2CF9AE}" pid="52" name="FSC#SKEDITIONSLOVLEX@103.510:AttrStrListDocPropLehotaPrebratieSmernice">
    <vt:lpwstr/>
  </property>
  <property fmtid="{D5CDD505-2E9C-101B-9397-08002B2CF9AE}" pid="53" name="FSC#SKEDITIONSLOVLEX@103.510:AttrStrListDocPropLehotaNaPredlozenie">
    <vt:lpwstr/>
  </property>
  <property fmtid="{D5CDD505-2E9C-101B-9397-08002B2CF9AE}" pid="54" name="FSC#SKEDITIONSLOVLEX@103.510:AttrStrListDocPropInfoZaciatokKonania">
    <vt:lpwstr/>
  </property>
  <property fmtid="{D5CDD505-2E9C-101B-9397-08002B2CF9AE}" pid="55" name="FSC#SKEDITIONSLOVLEX@103.510:AttrStrListDocPropInfoUzPreberanePP">
    <vt:lpwstr/>
  </property>
  <property fmtid="{D5CDD505-2E9C-101B-9397-08002B2CF9AE}" pid="56" name="FSC#SKEDITIONSLOVLEX@103.510:AttrStrListDocPropStupenZlucitelnostiPP">
    <vt:lpwstr/>
  </property>
  <property fmtid="{D5CDD505-2E9C-101B-9397-08002B2CF9AE}" pid="57" name="FSC#SKEDITIONSLOVLEX@103.510:AttrStrListDocPropGestorSpolupRezorty">
    <vt:lpwstr/>
  </property>
  <property fmtid="{D5CDD505-2E9C-101B-9397-08002B2CF9AE}" pid="58" name="FSC#SKEDITIONSLOVLEX@103.510:AttrDateDocPropZaciatokPKK">
    <vt:lpwstr/>
  </property>
  <property fmtid="{D5CDD505-2E9C-101B-9397-08002B2CF9AE}" pid="59" name="FSC#SKEDITIONSLOVLEX@103.510:AttrDateDocPropUkonceniePKK">
    <vt:lpwstr/>
  </property>
  <property fmtid="{D5CDD505-2E9C-101B-9397-08002B2CF9AE}" pid="60" name="FSC#SKEDITIONSLOVLEX@103.510:AttrStrDocPropVplyvRozpocetVS">
    <vt:lpwstr/>
  </property>
  <property fmtid="{D5CDD505-2E9C-101B-9397-08002B2CF9AE}" pid="61" name="FSC#SKEDITIONSLOVLEX@103.510:AttrStrDocPropVplyvPodnikatelskeProstr">
    <vt:lpwstr/>
  </property>
  <property fmtid="{D5CDD505-2E9C-101B-9397-08002B2CF9AE}" pid="62" name="FSC#SKEDITIONSLOVLEX@103.510:AttrStrDocPropVplyvSocialny">
    <vt:lpwstr/>
  </property>
  <property fmtid="{D5CDD505-2E9C-101B-9397-08002B2CF9AE}" pid="63" name="FSC#SKEDITIONSLOVLEX@103.510:AttrStrDocPropVplyvNaZivotProstr">
    <vt:lpwstr/>
  </property>
  <property fmtid="{D5CDD505-2E9C-101B-9397-08002B2CF9AE}" pid="64" name="FSC#SKEDITIONSLOVLEX@103.510:AttrStrDocPropVplyvNaInformatizaciu">
    <vt:lpwstr/>
  </property>
  <property fmtid="{D5CDD505-2E9C-101B-9397-08002B2CF9AE}" pid="65" name="FSC#SKEDITIONSLOVLEX@103.510:AttrStrListDocPropPoznamkaVplyv">
    <vt:lpwstr/>
  </property>
  <property fmtid="{D5CDD505-2E9C-101B-9397-08002B2CF9AE}" pid="66" name="FSC#SKEDITIONSLOVLEX@103.510:AttrStrListDocPropAltRiesenia">
    <vt:lpwstr/>
  </property>
  <property fmtid="{D5CDD505-2E9C-101B-9397-08002B2CF9AE}" pid="67" name="FSC#SKEDITIONSLOVLEX@103.510:AttrStrListDocPropStanoviskoGest">
    <vt:lpwstr/>
  </property>
  <property fmtid="{D5CDD505-2E9C-101B-9397-08002B2CF9AE}" pid="68" name="FSC#SKEDITIONSLOVLEX@103.510:AttrStrListDocPropTextKomunike">
    <vt:lpwstr/>
  </property>
  <property fmtid="{D5CDD505-2E9C-101B-9397-08002B2CF9AE}" pid="69" name="FSC#SKEDITIONSLOVLEX@103.510:AttrStrListDocPropUznesenieCastA">
    <vt:lpwstr/>
  </property>
  <property fmtid="{D5CDD505-2E9C-101B-9397-08002B2CF9AE}" pid="70" name="FSC#SKEDITIONSLOVLEX@103.510:AttrStrListDocPropUznesenieZodpovednyA1">
    <vt:lpwstr/>
  </property>
  <property fmtid="{D5CDD505-2E9C-101B-9397-08002B2CF9AE}" pid="71" name="FSC#SKEDITIONSLOVLEX@103.510:AttrStrListDocPropUznesenieTextA1">
    <vt:lpwstr/>
  </property>
  <property fmtid="{D5CDD505-2E9C-101B-9397-08002B2CF9AE}" pid="72" name="FSC#SKEDITIONSLOVLEX@103.510:AttrStrListDocPropUznesenieTerminA1">
    <vt:lpwstr/>
  </property>
  <property fmtid="{D5CDD505-2E9C-101B-9397-08002B2CF9AE}" pid="73" name="FSC#SKEDITIONSLOVLEX@103.510:AttrStrListDocPropUznesenieBODA1">
    <vt:lpwstr/>
  </property>
  <property fmtid="{D5CDD505-2E9C-101B-9397-08002B2CF9AE}" pid="74" name="FSC#SKEDITIONSLOVLEX@103.510:AttrStrListDocPropUznesenieZodpovednyA2">
    <vt:lpwstr/>
  </property>
  <property fmtid="{D5CDD505-2E9C-101B-9397-08002B2CF9AE}" pid="75" name="FSC#SKEDITIONSLOVLEX@103.510:AttrStrListDocPropUznesenieTextA2">
    <vt:lpwstr/>
  </property>
  <property fmtid="{D5CDD505-2E9C-101B-9397-08002B2CF9AE}" pid="76" name="FSC#SKEDITIONSLOVLEX@103.510:AttrStrListDocPropUznesenieTerminA2">
    <vt:lpwstr/>
  </property>
  <property fmtid="{D5CDD505-2E9C-101B-9397-08002B2CF9AE}" pid="77" name="FSC#SKEDITIONSLOVLEX@103.510:AttrStrListDocPropUznesenieBODA3">
    <vt:lpwstr/>
  </property>
  <property fmtid="{D5CDD505-2E9C-101B-9397-08002B2CF9AE}" pid="78" name="FSC#SKEDITIONSLOVLEX@103.510:AttrStrListDocPropUznesenieZodpovednyA3">
    <vt:lpwstr/>
  </property>
  <property fmtid="{D5CDD505-2E9C-101B-9397-08002B2CF9AE}" pid="79" name="FSC#SKEDITIONSLOVLEX@103.510:AttrStrListDocPropUznesenieTextA3">
    <vt:lpwstr/>
  </property>
  <property fmtid="{D5CDD505-2E9C-101B-9397-08002B2CF9AE}" pid="80" name="FSC#SKEDITIONSLOVLEX@103.510:AttrStrListDocPropUznesenieTerminA3">
    <vt:lpwstr/>
  </property>
  <property fmtid="{D5CDD505-2E9C-101B-9397-08002B2CF9AE}" pid="81" name="FSC#SKEDITIONSLOVLEX@103.510:AttrStrListDocPropUznesenieBODA4">
    <vt:lpwstr/>
  </property>
  <property fmtid="{D5CDD505-2E9C-101B-9397-08002B2CF9AE}" pid="82" name="FSC#SKEDITIONSLOVLEX@103.510:AttrStrListDocPropUznesenieZodpovednyA4">
    <vt:lpwstr/>
  </property>
  <property fmtid="{D5CDD505-2E9C-101B-9397-08002B2CF9AE}" pid="83" name="FSC#SKEDITIONSLOVLEX@103.510:AttrStrListDocPropUznesenieTextA4">
    <vt:lpwstr/>
  </property>
  <property fmtid="{D5CDD505-2E9C-101B-9397-08002B2CF9AE}" pid="84" name="FSC#SKEDITIONSLOVLEX@103.510:AttrStrListDocPropUznesenieTerminA4">
    <vt:lpwstr/>
  </property>
  <property fmtid="{D5CDD505-2E9C-101B-9397-08002B2CF9AE}" pid="85" name="FSC#SKEDITIONSLOVLEX@103.510:AttrStrListDocPropUznesenieCastB">
    <vt:lpwstr/>
  </property>
  <property fmtid="{D5CDD505-2E9C-101B-9397-08002B2CF9AE}" pid="86" name="FSC#SKEDITIONSLOVLEX@103.510:AttrStrListDocPropUznesenieBODB1">
    <vt:lpwstr/>
  </property>
  <property fmtid="{D5CDD505-2E9C-101B-9397-08002B2CF9AE}" pid="87" name="FSC#SKEDITIONSLOVLEX@103.510:AttrStrListDocPropUznesenieZodpovednyB1">
    <vt:lpwstr/>
  </property>
  <property fmtid="{D5CDD505-2E9C-101B-9397-08002B2CF9AE}" pid="88" name="FSC#SKEDITIONSLOVLEX@103.510:AttrStrListDocPropUznesenieTextB1">
    <vt:lpwstr/>
  </property>
  <property fmtid="{D5CDD505-2E9C-101B-9397-08002B2CF9AE}" pid="89" name="FSC#SKEDITIONSLOVLEX@103.510:AttrStrListDocPropUznesenieTerminB1">
    <vt:lpwstr/>
  </property>
  <property fmtid="{D5CDD505-2E9C-101B-9397-08002B2CF9AE}" pid="90" name="FSC#SKEDITIONSLOVLEX@103.510:AttrStrListDocPropUznesenieBODB2">
    <vt:lpwstr/>
  </property>
  <property fmtid="{D5CDD505-2E9C-101B-9397-08002B2CF9AE}" pid="91" name="FSC#SKEDITIONSLOVLEX@103.510:AttrStrListDocPropUznesenieZodpovednyB2">
    <vt:lpwstr/>
  </property>
  <property fmtid="{D5CDD505-2E9C-101B-9397-08002B2CF9AE}" pid="92" name="FSC#SKEDITIONSLOVLEX@103.510:AttrStrListDocPropUznesenieTextB2">
    <vt:lpwstr/>
  </property>
  <property fmtid="{D5CDD505-2E9C-101B-9397-08002B2CF9AE}" pid="93" name="FSC#SKEDITIONSLOVLEX@103.510:AttrStrListDocPropUznesenieTerminB2">
    <vt:lpwstr/>
  </property>
  <property fmtid="{D5CDD505-2E9C-101B-9397-08002B2CF9AE}" pid="94" name="FSC#SKEDITIONSLOVLEX@103.510:AttrStrListDocPropUznesenieBODB3">
    <vt:lpwstr/>
  </property>
  <property fmtid="{D5CDD505-2E9C-101B-9397-08002B2CF9AE}" pid="95" name="FSC#SKEDITIONSLOVLEX@103.510:AttrStrListDocPropUznesenieZodpovednyB3">
    <vt:lpwstr/>
  </property>
  <property fmtid="{D5CDD505-2E9C-101B-9397-08002B2CF9AE}" pid="96" name="FSC#SKEDITIONSLOVLEX@103.510:AttrStrListDocPropUznesenieTextB3">
    <vt:lpwstr/>
  </property>
  <property fmtid="{D5CDD505-2E9C-101B-9397-08002B2CF9AE}" pid="97" name="FSC#SKEDITIONSLOVLEX@103.510:AttrStrListDocPropUznesenieTerminB3">
    <vt:lpwstr/>
  </property>
  <property fmtid="{D5CDD505-2E9C-101B-9397-08002B2CF9AE}" pid="98" name="FSC#SKEDITIONSLOVLEX@103.510:AttrStrListDocPropUznesenieBODB4">
    <vt:lpwstr/>
  </property>
  <property fmtid="{D5CDD505-2E9C-101B-9397-08002B2CF9AE}" pid="99" name="FSC#SKEDITIONSLOVLEX@103.510:AttrStrListDocPropUznesenieZodpovednyB4">
    <vt:lpwstr/>
  </property>
  <property fmtid="{D5CDD505-2E9C-101B-9397-08002B2CF9AE}" pid="100" name="FSC#SKEDITIONSLOVLEX@103.510:AttrStrListDocPropUznesenieTextB4">
    <vt:lpwstr/>
  </property>
  <property fmtid="{D5CDD505-2E9C-101B-9397-08002B2CF9AE}" pid="101" name="FSC#SKEDITIONSLOVLEX@103.510:AttrStrListDocPropUznesenieTerminB4">
    <vt:lpwstr/>
  </property>
  <property fmtid="{D5CDD505-2E9C-101B-9397-08002B2CF9AE}" pid="102" name="FSC#SKEDITIONSLOVLEX@103.510:AttrStrListDocPropUznesenieCastC">
    <vt:lpwstr/>
  </property>
  <property fmtid="{D5CDD505-2E9C-101B-9397-08002B2CF9AE}" pid="103" name="FSC#SKEDITIONSLOVLEX@103.510:AttrStrListDocPropUznesenieBODC1">
    <vt:lpwstr/>
  </property>
  <property fmtid="{D5CDD505-2E9C-101B-9397-08002B2CF9AE}" pid="104" name="FSC#SKEDITIONSLOVLEX@103.510:AttrStrListDocPropUznesenieZodpovednyC1">
    <vt:lpwstr/>
  </property>
  <property fmtid="{D5CDD505-2E9C-101B-9397-08002B2CF9AE}" pid="105" name="FSC#SKEDITIONSLOVLEX@103.510:AttrStrListDocPropUznesenieTextC1">
    <vt:lpwstr/>
  </property>
  <property fmtid="{D5CDD505-2E9C-101B-9397-08002B2CF9AE}" pid="106" name="FSC#SKEDITIONSLOVLEX@103.510:AttrStrListDocPropUznesenieTerminC1">
    <vt:lpwstr/>
  </property>
  <property fmtid="{D5CDD505-2E9C-101B-9397-08002B2CF9AE}" pid="107" name="FSC#SKEDITIONSLOVLEX@103.510:AttrStrListDocPropUznesenieBODC2">
    <vt:lpwstr/>
  </property>
  <property fmtid="{D5CDD505-2E9C-101B-9397-08002B2CF9AE}" pid="108" name="FSC#SKEDITIONSLOVLEX@103.510:AttrStrListDocPropUznesenieZodpovednyC2">
    <vt:lpwstr/>
  </property>
  <property fmtid="{D5CDD505-2E9C-101B-9397-08002B2CF9AE}" pid="109" name="FSC#SKEDITIONSLOVLEX@103.510:AttrStrListDocPropUznesenieTextC2">
    <vt:lpwstr/>
  </property>
  <property fmtid="{D5CDD505-2E9C-101B-9397-08002B2CF9AE}" pid="110" name="FSC#SKEDITIONSLOVLEX@103.510:AttrStrListDocPropUznesenieTerminC2">
    <vt:lpwstr/>
  </property>
  <property fmtid="{D5CDD505-2E9C-101B-9397-08002B2CF9AE}" pid="111" name="FSC#SKEDITIONSLOVLEX@103.510:AttrStrListDocPropUznesenieBODC3">
    <vt:lpwstr/>
  </property>
  <property fmtid="{D5CDD505-2E9C-101B-9397-08002B2CF9AE}" pid="112" name="FSC#SKEDITIONSLOVLEX@103.510:AttrStrListDocPropUznesenieZodpovednyC3">
    <vt:lpwstr/>
  </property>
  <property fmtid="{D5CDD505-2E9C-101B-9397-08002B2CF9AE}" pid="113" name="FSC#SKEDITIONSLOVLEX@103.510:AttrStrListDocPropUznesenieTextC3">
    <vt:lpwstr/>
  </property>
  <property fmtid="{D5CDD505-2E9C-101B-9397-08002B2CF9AE}" pid="114" name="FSC#SKEDITIONSLOVLEX@103.510:AttrStrListDocPropUznesenieTerminC3">
    <vt:lpwstr/>
  </property>
  <property fmtid="{D5CDD505-2E9C-101B-9397-08002B2CF9AE}" pid="115" name="FSC#SKEDITIONSLOVLEX@103.510:AttrStrListDocPropUznesenieBODC4">
    <vt:lpwstr/>
  </property>
  <property fmtid="{D5CDD505-2E9C-101B-9397-08002B2CF9AE}" pid="116" name="FSC#SKEDITIONSLOVLEX@103.510:AttrStrListDocPropUznesenieZodpovednyC4">
    <vt:lpwstr/>
  </property>
  <property fmtid="{D5CDD505-2E9C-101B-9397-08002B2CF9AE}" pid="117" name="FSC#SKEDITIONSLOVLEX@103.510:AttrStrListDocPropUznesenieTextC4">
    <vt:lpwstr/>
  </property>
  <property fmtid="{D5CDD505-2E9C-101B-9397-08002B2CF9AE}" pid="118" name="FSC#SKEDITIONSLOVLEX@103.510:AttrStrListDocPropUznesenieTerminC4">
    <vt:lpwstr/>
  </property>
  <property fmtid="{D5CDD505-2E9C-101B-9397-08002B2CF9AE}" pid="119" name="FSC#SKEDITIONSLOVLEX@103.510:AttrStrListDocPropUznesenieCastD">
    <vt:lpwstr/>
  </property>
  <property fmtid="{D5CDD505-2E9C-101B-9397-08002B2CF9AE}" pid="120" name="FSC#SKEDITIONSLOVLEX@103.510:AttrStrListDocPropUznesenieBODD1">
    <vt:lpwstr/>
  </property>
  <property fmtid="{D5CDD505-2E9C-101B-9397-08002B2CF9AE}" pid="121" name="FSC#SKEDITIONSLOVLEX@103.510:AttrStrListDocPropUznesenieZodpovednyD1">
    <vt:lpwstr/>
  </property>
  <property fmtid="{D5CDD505-2E9C-101B-9397-08002B2CF9AE}" pid="122" name="FSC#SKEDITIONSLOVLEX@103.510:AttrStrListDocPropUznesenieTextD1">
    <vt:lpwstr/>
  </property>
  <property fmtid="{D5CDD505-2E9C-101B-9397-08002B2CF9AE}" pid="123" name="FSC#SKEDITIONSLOVLEX@103.510:AttrStrListDocPropUznesenieTerminD1">
    <vt:lpwstr/>
  </property>
  <property fmtid="{D5CDD505-2E9C-101B-9397-08002B2CF9AE}" pid="124" name="FSC#SKEDITIONSLOVLEX@103.510:AttrStrListDocPropUznesenieBODD2">
    <vt:lpwstr/>
  </property>
  <property fmtid="{D5CDD505-2E9C-101B-9397-08002B2CF9AE}" pid="125" name="FSC#SKEDITIONSLOVLEX@103.510:AttrStrListDocPropUznesenieZodpovednyD2">
    <vt:lpwstr/>
  </property>
  <property fmtid="{D5CDD505-2E9C-101B-9397-08002B2CF9AE}" pid="126" name="FSC#SKEDITIONSLOVLEX@103.510:AttrStrListDocPropUznesenieTextD2">
    <vt:lpwstr/>
  </property>
  <property fmtid="{D5CDD505-2E9C-101B-9397-08002B2CF9AE}" pid="127" name="FSC#SKEDITIONSLOVLEX@103.510:AttrStrListDocPropUznesenieTerminD2">
    <vt:lpwstr/>
  </property>
  <property fmtid="{D5CDD505-2E9C-101B-9397-08002B2CF9AE}" pid="128" name="FSC#SKEDITIONSLOVLEX@103.510:AttrStrListDocPropUznesenieBODD3">
    <vt:lpwstr/>
  </property>
  <property fmtid="{D5CDD505-2E9C-101B-9397-08002B2CF9AE}" pid="129" name="FSC#SKEDITIONSLOVLEX@103.510:AttrStrListDocPropUznesenieZodpovednyD3">
    <vt:lpwstr/>
  </property>
  <property fmtid="{D5CDD505-2E9C-101B-9397-08002B2CF9AE}" pid="130" name="FSC#SKEDITIONSLOVLEX@103.510:AttrStrListDocPropUznesenieTextD3">
    <vt:lpwstr/>
  </property>
  <property fmtid="{D5CDD505-2E9C-101B-9397-08002B2CF9AE}" pid="131" name="FSC#SKEDITIONSLOVLEX@103.510:AttrStrListDocPropUznesenieTerminD3">
    <vt:lpwstr/>
  </property>
  <property fmtid="{D5CDD505-2E9C-101B-9397-08002B2CF9AE}" pid="132" name="FSC#SKEDITIONSLOVLEX@103.510:AttrStrListDocPropUznesenieBODD4">
    <vt:lpwstr/>
  </property>
  <property fmtid="{D5CDD505-2E9C-101B-9397-08002B2CF9AE}" pid="133" name="FSC#SKEDITIONSLOVLEX@103.510:AttrStrListDocPropUznesenieZodpovednyD4">
    <vt:lpwstr/>
  </property>
  <property fmtid="{D5CDD505-2E9C-101B-9397-08002B2CF9AE}" pid="134" name="FSC#SKEDITIONSLOVLEX@103.510:AttrStrListDocPropUznesenieTextD4">
    <vt:lpwstr/>
  </property>
  <property fmtid="{D5CDD505-2E9C-101B-9397-08002B2CF9AE}" pid="135" name="FSC#SKEDITIONSLOVLEX@103.510:AttrStrListDocPropUznesenieTerminD4">
    <vt:lpwstr/>
  </property>
  <property fmtid="{D5CDD505-2E9C-101B-9397-08002B2CF9AE}" pid="136" name="FSC#SKEDITIONSLOVLEX@103.510:AttrStrListDocPropUznesenieVykonaju">
    <vt:lpwstr>minister obrany </vt:lpwstr>
  </property>
  <property fmtid="{D5CDD505-2E9C-101B-9397-08002B2CF9AE}" pid="137" name="FSC#SKEDITIONSLOVLEX@103.510:AttrStrListDocPropUznesenieNaVedomie">
    <vt:lpwstr/>
  </property>
  <property fmtid="{D5CDD505-2E9C-101B-9397-08002B2CF9AE}" pid="138" name="FSC#SKEDITIONSLOVLEX@103.510:funkciaPred">
    <vt:lpwstr/>
  </property>
  <property fmtid="{D5CDD505-2E9C-101B-9397-08002B2CF9AE}" pid="139" name="FSC#SKEDITIONSLOVLEX@103.510:funkciaPredAkuzativ">
    <vt:lpwstr/>
  </property>
  <property fmtid="{D5CDD505-2E9C-101B-9397-08002B2CF9AE}" pid="140" name="FSC#SKEDITIONSLOVLEX@103.510:funkciaPredDativ">
    <vt:lpwstr/>
  </property>
  <property fmtid="{D5CDD505-2E9C-101B-9397-08002B2CF9AE}" pid="141" name="FSC#SKEDITIONSLOVLEX@103.510:funkciaZodpPred">
    <vt:lpwstr>minister obrany Slovenskej republiky</vt:lpwstr>
  </property>
  <property fmtid="{D5CDD505-2E9C-101B-9397-08002B2CF9AE}" pid="142" name="FSC#SKEDITIONSLOVLEX@103.510:funkciaZodpPredAkuzativ">
    <vt:lpwstr>ministrovi obrany Slovenskej republiky</vt:lpwstr>
  </property>
  <property fmtid="{D5CDD505-2E9C-101B-9397-08002B2CF9AE}" pid="143" name="FSC#SKEDITIONSLOVLEX@103.510:funkciaZodpPredDativ">
    <vt:lpwstr>ministra obrany Slovenskej republiky</vt:lpwstr>
  </property>
  <property fmtid="{D5CDD505-2E9C-101B-9397-08002B2CF9AE}" pid="144" name="FSC#SKEDITIONSLOVLEX@103.510:funkciaDalsiPred">
    <vt:lpwstr/>
  </property>
  <property fmtid="{D5CDD505-2E9C-101B-9397-08002B2CF9AE}" pid="145" name="FSC#SKEDITIONSLOVLEX@103.510:funkciaDalsiPredAkuzativ">
    <vt:lpwstr/>
  </property>
  <property fmtid="{D5CDD505-2E9C-101B-9397-08002B2CF9AE}" pid="146" name="FSC#SKEDITIONSLOVLEX@103.510:funkciaDalsiPredDativ">
    <vt:lpwstr/>
  </property>
  <property fmtid="{D5CDD505-2E9C-101B-9397-08002B2CF9AE}" pid="147" name="FSC#SKEDITIONSLOVLEX@103.510:predkladateliaObalSD">
    <vt:lpwstr>Peter Gajdoš_x000d_
minister obrany Slovenskej republiky</vt:lpwstr>
  </property>
  <property fmtid="{D5CDD505-2E9C-101B-9397-08002B2CF9AE}" pid="148" name="FSC#SKEDITIONSLOVLEX@103.510:AttrStrListDocPropTextVseobPrilohy">
    <vt:lpwstr/>
  </property>
  <property fmtid="{D5CDD505-2E9C-101B-9397-08002B2CF9AE}" pid="149" name="FSC#SKEDITIONSLOVLEX@103.510:AttrStrListDocPropTextPredklSpravy">
    <vt:lpwstr>&lt;p style="text-align: justify;"&gt;&amp;nbsp;&amp;nbsp;&amp;nbsp;&amp;nbsp;&amp;nbsp;&amp;nbsp;&amp;nbsp;&amp;nbsp;&amp;nbsp; Predkladaný materiál&amp;nbsp; zadanie projektu Rádiolokátor letiskový prehľadový (SRE/SSR/PAR) reaguje na&amp;nbsp; súčasný stav letiskovej rádiolokačnej (RL) techniky &amp;nbsp;V</vt:lpwstr>
  </property>
  <property fmtid="{D5CDD505-2E9C-101B-9397-08002B2CF9AE}" pid="150" name="FSC#SKEDITIONSLOVLEX@103.510:vytvorenedna">
    <vt:lpwstr>13. 12. 2018</vt:lpwstr>
  </property>
  <property fmtid="{D5CDD505-2E9C-101B-9397-08002B2CF9AE}" pid="151" name="FSC#COOSYSTEM@1.1:Container">
    <vt:lpwstr>COO.2145.1000.3.3114532</vt:lpwstr>
  </property>
  <property fmtid="{D5CDD505-2E9C-101B-9397-08002B2CF9AE}" pid="152" name="FSC#FSCFOLIO@1.1001:docpropproject">
    <vt:lpwstr/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0d652f4f-bcf2-4cfd-a8a1-9d173e1c022a</vt:lpwstr>
  </property>
</Properties>
</file>